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9"/>
        <w:rPr>
          <w:rFonts w:hint="default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  <w:t>11</w:t>
      </w:r>
    </w:p>
    <w:p>
      <w:pPr>
        <w:jc w:val="center"/>
        <w:outlineLvl w:val="9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政府采购供应商报名登记表</w:t>
      </w:r>
    </w:p>
    <w:p>
      <w:pPr>
        <w:ind w:firstLine="4028" w:firstLineChars="1672"/>
        <w:outlineLvl w:val="9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年     月     日                </w:t>
      </w:r>
    </w:p>
    <w:tbl>
      <w:tblPr>
        <w:tblStyle w:val="3"/>
        <w:tblW w:w="5073" w:type="pct"/>
        <w:tblInd w:w="-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1"/>
        <w:gridCol w:w="2216"/>
        <w:gridCol w:w="1363"/>
        <w:gridCol w:w="3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招标编号</w:t>
            </w:r>
          </w:p>
        </w:tc>
        <w:tc>
          <w:tcPr>
            <w:tcW w:w="1281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8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1812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报名单位（全称）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具体所投标项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报名材料清单</w:t>
            </w:r>
          </w:p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法人授权委托书原件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2、营业执照副本复印件（加盖公章）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3、企业代码证复印件（加盖公章）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4，经办人身份证原件和复印件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5、招标文件要求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的其他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材料。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保 证 金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1、现金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汇票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电汇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转账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已到账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2.申请由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保证金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元结转为本次招标保证金不足部分已以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交足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281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8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1812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单位盖章或</w:t>
            </w:r>
          </w:p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法人（或授权委托人）签字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本公司承诺以上提供的材料、信息均真实可靠，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若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有不符，愿承担一切法律后果，并接受相关规定处罚。</w:t>
            </w: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单位公章：</w:t>
            </w: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法人（或授权委托人）签字：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经办人初审意见</w:t>
            </w:r>
          </w:p>
        </w:tc>
        <w:tc>
          <w:tcPr>
            <w:tcW w:w="1281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88" w:type="pct"/>
            <w:noWrap w:val="0"/>
            <w:vAlign w:val="center"/>
          </w:tcPr>
          <w:p>
            <w:pPr>
              <w:widowControl/>
              <w:jc w:val="left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复审意见</w:t>
            </w:r>
          </w:p>
        </w:tc>
        <w:tc>
          <w:tcPr>
            <w:tcW w:w="1812" w:type="pct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17" w:type="pct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备    注</w:t>
            </w:r>
          </w:p>
        </w:tc>
        <w:tc>
          <w:tcPr>
            <w:tcW w:w="3882" w:type="pct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打印或用黑色钢笔填写</w:t>
      </w:r>
    </w:p>
    <w:p>
      <w:pPr>
        <w:autoSpaceDE w:val="0"/>
        <w:adjustRightInd w:val="0"/>
        <w:jc w:val="left"/>
        <w:outlineLvl w:val="9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报名供应商必须经审核通过，方可参加投标。</w:t>
      </w:r>
    </w:p>
    <w:p>
      <w:pPr>
        <w:rPr>
          <w:b/>
          <w:bCs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xODNiNmZjOGY2MzI5YWNiYTc1YTQ2NzZhNjMwODMifQ=="/>
  </w:docVars>
  <w:rsids>
    <w:rsidRoot w:val="243C36F2"/>
    <w:rsid w:val="243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tabs>
        <w:tab w:val="left" w:pos="360"/>
        <w:tab w:val="left" w:pos="1260"/>
      </w:tabs>
      <w:autoSpaceDE w:val="0"/>
      <w:autoSpaceDN w:val="0"/>
      <w:adjustRightInd w:val="0"/>
      <w:spacing w:before="340" w:after="330" w:line="360" w:lineRule="auto"/>
      <w:ind w:left="1260" w:hanging="420"/>
      <w:jc w:val="left"/>
      <w:textAlignment w:val="baseline"/>
      <w:outlineLvl w:val="0"/>
    </w:pPr>
    <w:rPr>
      <w:rFonts w:ascii="宋体" w:hAnsi="Arial" w:eastAsia="黑体"/>
      <w:b/>
      <w:color w:val="000000"/>
      <w:kern w:val="44"/>
      <w:sz w:val="36"/>
      <w:szCs w:val="2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2023-10-10T09:18:00Z</dcterms:created>
  <dc:creator>安静不安分</dc:creator>
  <cp:lastModifiedBy>安静不安分</cp:lastModifiedBy>
  <dcterms:modified xsi:type="dcterms:W3CDTF">2023-10-10T09:19:11Z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6604CF4C852D4A92A1F6827E8DBAFFD9_11</vt:lpwstr>
  </property>
</Properties>
</file>